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CBB3" w14:textId="77777777" w:rsidR="00FD13E2" w:rsidRPr="00805729" w:rsidRDefault="00FD13E2" w:rsidP="00FD13E2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</w:t>
      </w:r>
      <w:r w:rsidRPr="00805729">
        <w:rPr>
          <w:b/>
          <w:bCs/>
          <w:color w:val="000000" w:themeColor="text1"/>
        </w:rPr>
        <w:t>BSTRAK</w:t>
      </w:r>
    </w:p>
    <w:p w14:paraId="7EAD3F95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 xml:space="preserve"> Nama</w:t>
      </w:r>
      <w:r w:rsidRPr="00805729">
        <w:rPr>
          <w:color w:val="000000" w:themeColor="text1"/>
          <w:sz w:val="24"/>
          <w:szCs w:val="24"/>
        </w:rPr>
        <w:tab/>
      </w:r>
      <w:r w:rsidRPr="00805729">
        <w:rPr>
          <w:color w:val="000000" w:themeColor="text1"/>
          <w:sz w:val="24"/>
          <w:szCs w:val="24"/>
        </w:rPr>
        <w:tab/>
        <w:t xml:space="preserve">:  Dita Tania Pratiwi (NIM: 205160255) </w:t>
      </w:r>
    </w:p>
    <w:p w14:paraId="576D21C0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 xml:space="preserve"> Judul skripsi</w:t>
      </w:r>
      <w:r w:rsidRPr="00805729">
        <w:rPr>
          <w:color w:val="000000" w:themeColor="text1"/>
          <w:sz w:val="24"/>
          <w:szCs w:val="24"/>
        </w:rPr>
        <w:tab/>
        <w:t xml:space="preserve">: Perlindungan Hukum </w:t>
      </w:r>
      <w:proofErr w:type="spellStart"/>
      <w:r w:rsidRPr="00805729">
        <w:rPr>
          <w:color w:val="000000" w:themeColor="text1"/>
          <w:sz w:val="24"/>
          <w:szCs w:val="24"/>
          <w:lang w:val="en-US"/>
        </w:rPr>
        <w:t>Terhadap</w:t>
      </w:r>
      <w:proofErr w:type="spellEnd"/>
      <w:r w:rsidRPr="00805729">
        <w:rPr>
          <w:color w:val="000000" w:themeColor="text1"/>
          <w:sz w:val="24"/>
          <w:szCs w:val="24"/>
          <w:lang w:val="en-US"/>
        </w:rPr>
        <w:t xml:space="preserve"> </w:t>
      </w:r>
      <w:r w:rsidRPr="00805729">
        <w:rPr>
          <w:color w:val="000000" w:themeColor="text1"/>
          <w:sz w:val="24"/>
          <w:szCs w:val="24"/>
        </w:rPr>
        <w:t xml:space="preserve">Konsumen (Penerima Pinjaman) </w:t>
      </w:r>
      <w:r w:rsidRPr="00805729">
        <w:rPr>
          <w:i/>
          <w:iCs/>
          <w:color w:val="000000" w:themeColor="text1"/>
          <w:sz w:val="24"/>
          <w:szCs w:val="24"/>
        </w:rPr>
        <w:t>Financial  Technology</w:t>
      </w:r>
      <w:r w:rsidRPr="00805729">
        <w:rPr>
          <w:color w:val="000000" w:themeColor="text1"/>
          <w:sz w:val="24"/>
          <w:szCs w:val="24"/>
        </w:rPr>
        <w:t xml:space="preserve"> Yang Berbasis </w:t>
      </w:r>
      <w:r w:rsidRPr="00805729">
        <w:rPr>
          <w:i/>
          <w:iCs/>
          <w:color w:val="000000" w:themeColor="text1"/>
          <w:sz w:val="24"/>
          <w:szCs w:val="24"/>
        </w:rPr>
        <w:t xml:space="preserve">Peer To Peer Lending </w:t>
      </w:r>
      <w:r w:rsidRPr="00805729">
        <w:rPr>
          <w:color w:val="000000" w:themeColor="text1"/>
          <w:sz w:val="24"/>
          <w:szCs w:val="24"/>
        </w:rPr>
        <w:t xml:space="preserve">di Indonesia. </w:t>
      </w:r>
    </w:p>
    <w:p w14:paraId="10B4AEE0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 xml:space="preserve"> Halaman</w:t>
      </w:r>
      <w:r w:rsidRPr="00805729">
        <w:rPr>
          <w:color w:val="000000" w:themeColor="text1"/>
          <w:sz w:val="24"/>
          <w:szCs w:val="24"/>
        </w:rPr>
        <w:tab/>
      </w:r>
      <w:r w:rsidRPr="00805729">
        <w:rPr>
          <w:color w:val="000000" w:themeColor="text1"/>
          <w:sz w:val="24"/>
          <w:szCs w:val="24"/>
        </w:rPr>
        <w:tab/>
        <w:t xml:space="preserve">: 79 + lampiran + 2020. </w:t>
      </w:r>
    </w:p>
    <w:p w14:paraId="7EA57EF8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 xml:space="preserve"> Kata kunci</w:t>
      </w:r>
      <w:r w:rsidRPr="00805729">
        <w:rPr>
          <w:color w:val="000000" w:themeColor="text1"/>
          <w:sz w:val="24"/>
          <w:szCs w:val="24"/>
        </w:rPr>
        <w:tab/>
        <w:t xml:space="preserve">: </w:t>
      </w:r>
      <w:r w:rsidRPr="00805729">
        <w:rPr>
          <w:i/>
          <w:iCs/>
          <w:color w:val="000000" w:themeColor="text1"/>
          <w:sz w:val="24"/>
          <w:szCs w:val="24"/>
        </w:rPr>
        <w:t>Fintech Peer To Peer Lending</w:t>
      </w:r>
      <w:r w:rsidRPr="00805729">
        <w:rPr>
          <w:color w:val="000000" w:themeColor="text1"/>
          <w:sz w:val="24"/>
          <w:szCs w:val="24"/>
        </w:rPr>
        <w:t>, Hukum Perlindungan Konsumen.</w:t>
      </w:r>
      <w:r w:rsidRPr="00805729">
        <w:rPr>
          <w:i/>
          <w:iCs/>
          <w:color w:val="000000" w:themeColor="text1"/>
          <w:sz w:val="24"/>
          <w:szCs w:val="24"/>
        </w:rPr>
        <w:t xml:space="preserve"> </w:t>
      </w:r>
    </w:p>
    <w:p w14:paraId="2E04E7C1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>Isi</w:t>
      </w:r>
      <w:r w:rsidRPr="00805729">
        <w:rPr>
          <w:color w:val="000000" w:themeColor="text1"/>
          <w:sz w:val="24"/>
          <w:szCs w:val="24"/>
        </w:rPr>
        <w:tab/>
      </w:r>
      <w:r w:rsidRPr="00805729">
        <w:rPr>
          <w:color w:val="000000" w:themeColor="text1"/>
          <w:sz w:val="24"/>
          <w:szCs w:val="24"/>
        </w:rPr>
        <w:tab/>
      </w:r>
      <w:r w:rsidRPr="00805729">
        <w:rPr>
          <w:color w:val="000000" w:themeColor="text1"/>
          <w:sz w:val="24"/>
          <w:szCs w:val="24"/>
        </w:rPr>
        <w:tab/>
        <w:t>:</w:t>
      </w:r>
    </w:p>
    <w:p w14:paraId="0D3BB41A" w14:textId="77777777" w:rsidR="00FD13E2" w:rsidRDefault="00FD13E2" w:rsidP="00FD13E2">
      <w:pPr>
        <w:ind w:left="1080" w:right="540"/>
        <w:jc w:val="both"/>
        <w:rPr>
          <w:color w:val="000000" w:themeColor="text1"/>
        </w:rPr>
      </w:pPr>
      <w:r w:rsidRPr="00805729">
        <w:rPr>
          <w:i/>
          <w:iCs/>
          <w:color w:val="000000" w:themeColor="text1"/>
        </w:rPr>
        <w:t>Financial technology</w:t>
      </w:r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berbasis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>peer to peer lending</w:t>
      </w:r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merupakan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layanan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</w:t>
      </w:r>
      <w:proofErr w:type="spellEnd"/>
      <w:r w:rsidRPr="00805729">
        <w:rPr>
          <w:color w:val="000000" w:themeColor="text1"/>
        </w:rPr>
        <w:t xml:space="preserve"> </w:t>
      </w:r>
    </w:p>
    <w:p w14:paraId="46790CE1" w14:textId="77777777" w:rsidR="00FD13E2" w:rsidRPr="00805729" w:rsidRDefault="00FD13E2" w:rsidP="00FD13E2">
      <w:pPr>
        <w:ind w:left="1080" w:right="540"/>
        <w:jc w:val="both"/>
        <w:rPr>
          <w:color w:val="000000" w:themeColor="text1"/>
        </w:rPr>
      </w:pPr>
      <w:proofErr w:type="spellStart"/>
      <w:r w:rsidRPr="00805729">
        <w:rPr>
          <w:color w:val="000000" w:themeColor="text1"/>
        </w:rPr>
        <w:t>meminjam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uang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berbasis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teknologi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informasi</w:t>
      </w:r>
      <w:proofErr w:type="spellEnd"/>
      <w:r w:rsidRPr="00805729">
        <w:rPr>
          <w:color w:val="000000" w:themeColor="text1"/>
        </w:rPr>
        <w:t xml:space="preserve">, </w:t>
      </w:r>
      <w:proofErr w:type="spellStart"/>
      <w:r w:rsidRPr="00805729">
        <w:rPr>
          <w:color w:val="000000" w:themeColor="text1"/>
        </w:rPr>
        <w:t>namun</w:t>
      </w:r>
      <w:proofErr w:type="spellEnd"/>
      <w:r w:rsidRPr="00805729">
        <w:rPr>
          <w:color w:val="000000" w:themeColor="text1"/>
        </w:rPr>
        <w:t xml:space="preserve"> pada </w:t>
      </w:r>
      <w:proofErr w:type="spellStart"/>
      <w:r w:rsidRPr="00805729">
        <w:rPr>
          <w:color w:val="000000" w:themeColor="text1"/>
        </w:rPr>
        <w:t>prakteknya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kegiatan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>financial technology</w:t>
      </w:r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berbasis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 xml:space="preserve">peer to peer lending </w:t>
      </w:r>
      <w:proofErr w:type="spellStart"/>
      <w:r w:rsidRPr="00805729">
        <w:rPr>
          <w:color w:val="000000" w:themeColor="text1"/>
        </w:rPr>
        <w:t>ini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banyak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melakukan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pelanggaran</w:t>
      </w:r>
      <w:proofErr w:type="spellEnd"/>
      <w:r>
        <w:rPr>
          <w:color w:val="000000" w:themeColor="text1"/>
        </w:rPr>
        <w:t>.</w:t>
      </w:r>
      <w:r w:rsidRPr="00805729">
        <w:rPr>
          <w:color w:val="000000" w:themeColor="text1"/>
        </w:rPr>
        <w:t xml:space="preserve"> Adapun </w:t>
      </w:r>
      <w:proofErr w:type="spellStart"/>
      <w:r w:rsidRPr="00805729">
        <w:rPr>
          <w:color w:val="000000" w:themeColor="text1"/>
        </w:rPr>
        <w:t>permasalahan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dikemukakan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adalah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bagaimana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perlindungan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terhadap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konsumen</w:t>
      </w:r>
      <w:proofErr w:type="spellEnd"/>
      <w:r w:rsidRPr="00805729">
        <w:rPr>
          <w:color w:val="000000" w:themeColor="text1"/>
        </w:rPr>
        <w:t xml:space="preserve"> (</w:t>
      </w:r>
      <w:proofErr w:type="spellStart"/>
      <w:r w:rsidRPr="00805729">
        <w:rPr>
          <w:color w:val="000000" w:themeColor="text1"/>
        </w:rPr>
        <w:t>penerima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pinjaman</w:t>
      </w:r>
      <w:proofErr w:type="spellEnd"/>
      <w:r w:rsidRPr="00805729">
        <w:rPr>
          <w:color w:val="000000" w:themeColor="text1"/>
        </w:rPr>
        <w:t xml:space="preserve">) </w:t>
      </w:r>
      <w:proofErr w:type="spellStart"/>
      <w:r w:rsidRPr="00805729">
        <w:rPr>
          <w:color w:val="000000" w:themeColor="text1"/>
        </w:rPr>
        <w:t>atas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perbuatan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melanggar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dilakukan</w:t>
      </w:r>
      <w:proofErr w:type="spellEnd"/>
      <w:r w:rsidRPr="00805729">
        <w:rPr>
          <w:color w:val="000000" w:themeColor="text1"/>
        </w:rPr>
        <w:t xml:space="preserve"> oleh </w:t>
      </w:r>
      <w:proofErr w:type="spellStart"/>
      <w:r w:rsidRPr="00805729">
        <w:rPr>
          <w:color w:val="000000" w:themeColor="text1"/>
        </w:rPr>
        <w:t>pemberi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pinjaman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>financial technology</w:t>
      </w:r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berbasis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>peer to peer lending</w:t>
      </w:r>
      <w:r w:rsidRPr="00805729">
        <w:rPr>
          <w:color w:val="000000" w:themeColor="text1"/>
        </w:rPr>
        <w:t xml:space="preserve">, dan </w:t>
      </w:r>
      <w:proofErr w:type="spellStart"/>
      <w:r w:rsidRPr="00805729">
        <w:rPr>
          <w:color w:val="000000" w:themeColor="text1"/>
        </w:rPr>
        <w:t>bagaimana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upaya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dapat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dilakukan</w:t>
      </w:r>
      <w:proofErr w:type="spellEnd"/>
      <w:r w:rsidRPr="00805729">
        <w:rPr>
          <w:color w:val="000000" w:themeColor="text1"/>
        </w:rPr>
        <w:t xml:space="preserve"> oleh </w:t>
      </w:r>
      <w:proofErr w:type="spellStart"/>
      <w:r w:rsidRPr="00805729">
        <w:rPr>
          <w:color w:val="000000" w:themeColor="text1"/>
        </w:rPr>
        <w:t>konsumen</w:t>
      </w:r>
      <w:proofErr w:type="spellEnd"/>
      <w:r w:rsidRPr="00805729">
        <w:rPr>
          <w:color w:val="000000" w:themeColor="text1"/>
        </w:rPr>
        <w:t xml:space="preserve"> (</w:t>
      </w:r>
      <w:proofErr w:type="spellStart"/>
      <w:r w:rsidRPr="00805729">
        <w:rPr>
          <w:color w:val="000000" w:themeColor="text1"/>
        </w:rPr>
        <w:t>penerima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pinjaman</w:t>
      </w:r>
      <w:proofErr w:type="spellEnd"/>
      <w:r w:rsidRPr="00805729">
        <w:rPr>
          <w:color w:val="000000" w:themeColor="text1"/>
        </w:rPr>
        <w:t xml:space="preserve">) </w:t>
      </w:r>
      <w:proofErr w:type="spellStart"/>
      <w:r w:rsidRPr="00805729">
        <w:rPr>
          <w:color w:val="000000" w:themeColor="text1"/>
        </w:rPr>
        <w:t>atas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perbuatan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melanggar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dilakukan</w:t>
      </w:r>
      <w:proofErr w:type="spellEnd"/>
      <w:r w:rsidRPr="00805729">
        <w:rPr>
          <w:color w:val="000000" w:themeColor="text1"/>
        </w:rPr>
        <w:t xml:space="preserve"> oleh </w:t>
      </w:r>
      <w:proofErr w:type="spellStart"/>
      <w:r w:rsidRPr="00805729">
        <w:rPr>
          <w:color w:val="000000" w:themeColor="text1"/>
        </w:rPr>
        <w:t>pemberi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pinjaman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>financial technology</w:t>
      </w:r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berbasis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 xml:space="preserve">peer to peer lending </w:t>
      </w:r>
      <w:r w:rsidRPr="00805729">
        <w:rPr>
          <w:color w:val="000000" w:themeColor="text1"/>
        </w:rPr>
        <w:t xml:space="preserve">di Indonesia. </w:t>
      </w:r>
      <w:proofErr w:type="spellStart"/>
      <w:r w:rsidRPr="00805729">
        <w:rPr>
          <w:color w:val="000000" w:themeColor="text1"/>
        </w:rPr>
        <w:t>Metode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penelitian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digunakan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adalah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tipe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penelitian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normatif</w:t>
      </w:r>
      <w:proofErr w:type="spellEnd"/>
      <w:r w:rsidRPr="00805729">
        <w:rPr>
          <w:color w:val="000000" w:themeColor="text1"/>
        </w:rPr>
        <w:t xml:space="preserve">. </w:t>
      </w:r>
      <w:proofErr w:type="spellStart"/>
      <w:r w:rsidRPr="00805729">
        <w:rPr>
          <w:color w:val="000000" w:themeColor="text1"/>
        </w:rPr>
        <w:t>Bahan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sekunder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diperoleh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dianalisis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secara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preskriptif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dengan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pendekatan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undang-undang</w:t>
      </w:r>
      <w:proofErr w:type="spellEnd"/>
      <w:r w:rsidRPr="00805729">
        <w:rPr>
          <w:color w:val="000000" w:themeColor="text1"/>
        </w:rPr>
        <w:t xml:space="preserve">. Hasil </w:t>
      </w:r>
      <w:proofErr w:type="spellStart"/>
      <w:r w:rsidRPr="00805729">
        <w:rPr>
          <w:color w:val="000000" w:themeColor="text1"/>
        </w:rPr>
        <w:t>analisis</w:t>
      </w:r>
      <w:proofErr w:type="spellEnd"/>
      <w:r w:rsidRPr="00805729">
        <w:rPr>
          <w:color w:val="000000" w:themeColor="text1"/>
        </w:rPr>
        <w:t xml:space="preserve">, </w:t>
      </w:r>
      <w:proofErr w:type="spellStart"/>
      <w:r w:rsidRPr="00805729">
        <w:rPr>
          <w:color w:val="000000" w:themeColor="text1"/>
        </w:rPr>
        <w:t>diperoleh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gambaran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bahwa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perlindungan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terhadap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konsumen</w:t>
      </w:r>
      <w:proofErr w:type="spellEnd"/>
      <w:r w:rsidRPr="00805729">
        <w:rPr>
          <w:color w:val="000000" w:themeColor="text1"/>
        </w:rPr>
        <w:t xml:space="preserve"> (</w:t>
      </w:r>
      <w:proofErr w:type="spellStart"/>
      <w:r w:rsidRPr="00805729">
        <w:rPr>
          <w:color w:val="000000" w:themeColor="text1"/>
        </w:rPr>
        <w:t>penerima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pinjaman</w:t>
      </w:r>
      <w:proofErr w:type="spellEnd"/>
      <w:r w:rsidRPr="00805729">
        <w:rPr>
          <w:color w:val="000000" w:themeColor="text1"/>
        </w:rPr>
        <w:t xml:space="preserve">) </w:t>
      </w:r>
      <w:proofErr w:type="spellStart"/>
      <w:r w:rsidRPr="00805729">
        <w:rPr>
          <w:color w:val="000000" w:themeColor="text1"/>
        </w:rPr>
        <w:t>adalah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dengan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melaksanakan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prinsip-prinsip</w:t>
      </w:r>
      <w:proofErr w:type="spellEnd"/>
      <w:r w:rsidRPr="00805729">
        <w:rPr>
          <w:color w:val="000000" w:themeColor="text1"/>
        </w:rPr>
        <w:t xml:space="preserve"> </w:t>
      </w:r>
      <w:r w:rsidRPr="00805729">
        <w:rPr>
          <w:i/>
          <w:iCs/>
          <w:color w:val="000000" w:themeColor="text1"/>
        </w:rPr>
        <w:t>fintech</w:t>
      </w:r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telah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diatur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dalam</w:t>
      </w:r>
      <w:proofErr w:type="spellEnd"/>
      <w:r w:rsidRPr="00805729">
        <w:rPr>
          <w:color w:val="000000" w:themeColor="text1"/>
        </w:rPr>
        <w:t xml:space="preserve"> POJK 77/POJK.01/2016, </w:t>
      </w:r>
      <w:proofErr w:type="spellStart"/>
      <w:r w:rsidRPr="00805729">
        <w:rPr>
          <w:color w:val="000000" w:themeColor="text1"/>
        </w:rPr>
        <w:t>melaksanakan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kewajiban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sebagai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pelaku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usaha</w:t>
      </w:r>
      <w:proofErr w:type="spellEnd"/>
      <w:r w:rsidRPr="00805729">
        <w:rPr>
          <w:color w:val="000000" w:themeColor="text1"/>
        </w:rPr>
        <w:t xml:space="preserve"> dan </w:t>
      </w:r>
      <w:proofErr w:type="spellStart"/>
      <w:r w:rsidRPr="00805729">
        <w:rPr>
          <w:color w:val="000000" w:themeColor="text1"/>
        </w:rPr>
        <w:t>konsumen</w:t>
      </w:r>
      <w:proofErr w:type="spellEnd"/>
      <w:r w:rsidRPr="00805729">
        <w:rPr>
          <w:color w:val="000000" w:themeColor="text1"/>
        </w:rPr>
        <w:t xml:space="preserve">, dan </w:t>
      </w:r>
      <w:proofErr w:type="spellStart"/>
      <w:r w:rsidRPr="00805729">
        <w:rPr>
          <w:color w:val="000000" w:themeColor="text1"/>
        </w:rPr>
        <w:t>beritikad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baik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selama</w:t>
      </w:r>
      <w:proofErr w:type="spellEnd"/>
      <w:r w:rsidRPr="00805729">
        <w:rPr>
          <w:color w:val="000000" w:themeColor="text1"/>
        </w:rPr>
        <w:t xml:space="preserve"> proses </w:t>
      </w:r>
      <w:proofErr w:type="spellStart"/>
      <w:r w:rsidRPr="00805729">
        <w:rPr>
          <w:color w:val="000000" w:themeColor="text1"/>
        </w:rPr>
        <w:t>transaksi</w:t>
      </w:r>
      <w:proofErr w:type="spellEnd"/>
      <w:r w:rsidRPr="00805729">
        <w:rPr>
          <w:color w:val="000000" w:themeColor="text1"/>
        </w:rPr>
        <w:t xml:space="preserve"> online</w:t>
      </w:r>
      <w:r w:rsidRPr="00805729">
        <w:rPr>
          <w:i/>
          <w:iCs/>
          <w:color w:val="000000" w:themeColor="text1"/>
        </w:rPr>
        <w:t xml:space="preserve">. </w:t>
      </w:r>
      <w:proofErr w:type="spellStart"/>
      <w:r w:rsidRPr="00805729">
        <w:rPr>
          <w:color w:val="000000" w:themeColor="text1"/>
        </w:rPr>
        <w:t>Sedangkan</w:t>
      </w:r>
      <w:proofErr w:type="spellEnd"/>
      <w:r w:rsidRPr="00805729">
        <w:rPr>
          <w:i/>
          <w:iCs/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upaya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hukum</w:t>
      </w:r>
      <w:proofErr w:type="spellEnd"/>
      <w:r w:rsidRPr="00805729">
        <w:rPr>
          <w:color w:val="000000" w:themeColor="text1"/>
        </w:rPr>
        <w:t xml:space="preserve"> yang </w:t>
      </w:r>
      <w:proofErr w:type="spellStart"/>
      <w:r w:rsidRPr="00805729">
        <w:rPr>
          <w:color w:val="000000" w:themeColor="text1"/>
        </w:rPr>
        <w:t>dapat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dilakukan</w:t>
      </w:r>
      <w:proofErr w:type="spellEnd"/>
      <w:r w:rsidRPr="00805729">
        <w:rPr>
          <w:color w:val="000000" w:themeColor="text1"/>
        </w:rPr>
        <w:t xml:space="preserve"> oleh </w:t>
      </w:r>
      <w:proofErr w:type="spellStart"/>
      <w:r w:rsidRPr="00805729">
        <w:rPr>
          <w:color w:val="000000" w:themeColor="text1"/>
        </w:rPr>
        <w:t>konsumen</w:t>
      </w:r>
      <w:proofErr w:type="spellEnd"/>
      <w:r w:rsidRPr="00805729">
        <w:rPr>
          <w:color w:val="000000" w:themeColor="text1"/>
        </w:rPr>
        <w:t xml:space="preserve"> (</w:t>
      </w:r>
      <w:proofErr w:type="spellStart"/>
      <w:r w:rsidRPr="00805729">
        <w:rPr>
          <w:color w:val="000000" w:themeColor="text1"/>
        </w:rPr>
        <w:t>penerima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pinjaman</w:t>
      </w:r>
      <w:proofErr w:type="spellEnd"/>
      <w:r w:rsidRPr="00805729">
        <w:rPr>
          <w:color w:val="000000" w:themeColor="text1"/>
        </w:rPr>
        <w:t xml:space="preserve">) </w:t>
      </w:r>
      <w:proofErr w:type="spellStart"/>
      <w:r w:rsidRPr="00805729">
        <w:rPr>
          <w:color w:val="000000" w:themeColor="text1"/>
        </w:rPr>
        <w:t>dapat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mengajukan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pengaduan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ke</w:t>
      </w:r>
      <w:proofErr w:type="spellEnd"/>
      <w:r w:rsidRPr="00805729">
        <w:rPr>
          <w:color w:val="000000" w:themeColor="text1"/>
        </w:rPr>
        <w:t xml:space="preserve"> Lembaga </w:t>
      </w:r>
      <w:proofErr w:type="spellStart"/>
      <w:r w:rsidRPr="00805729">
        <w:rPr>
          <w:color w:val="000000" w:themeColor="text1"/>
        </w:rPr>
        <w:t>Otoritas</w:t>
      </w:r>
      <w:proofErr w:type="spellEnd"/>
      <w:r w:rsidRPr="00805729">
        <w:rPr>
          <w:color w:val="000000" w:themeColor="text1"/>
        </w:rPr>
        <w:t xml:space="preserve"> Jasa </w:t>
      </w:r>
      <w:proofErr w:type="spellStart"/>
      <w:r w:rsidRPr="00805729">
        <w:rPr>
          <w:color w:val="000000" w:themeColor="text1"/>
        </w:rPr>
        <w:t>Keuangan</w:t>
      </w:r>
      <w:proofErr w:type="spellEnd"/>
      <w:r w:rsidRPr="00805729">
        <w:rPr>
          <w:color w:val="000000" w:themeColor="text1"/>
        </w:rPr>
        <w:t xml:space="preserve">, </w:t>
      </w:r>
      <w:proofErr w:type="spellStart"/>
      <w:r w:rsidRPr="00805729">
        <w:rPr>
          <w:color w:val="000000" w:themeColor="text1"/>
        </w:rPr>
        <w:t>membuat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laporan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ke</w:t>
      </w:r>
      <w:proofErr w:type="spellEnd"/>
      <w:r w:rsidRPr="00805729">
        <w:rPr>
          <w:color w:val="000000" w:themeColor="text1"/>
        </w:rPr>
        <w:t xml:space="preserve"> Lembaga Badan </w:t>
      </w:r>
      <w:proofErr w:type="spellStart"/>
      <w:r w:rsidRPr="00805729">
        <w:rPr>
          <w:color w:val="000000" w:themeColor="text1"/>
        </w:rPr>
        <w:t>Penyelesaian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Sengketa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Konsumen</w:t>
      </w:r>
      <w:proofErr w:type="spellEnd"/>
      <w:r w:rsidRPr="00805729">
        <w:rPr>
          <w:color w:val="000000" w:themeColor="text1"/>
        </w:rPr>
        <w:t xml:space="preserve">, dan </w:t>
      </w:r>
      <w:proofErr w:type="spellStart"/>
      <w:r w:rsidRPr="00805729">
        <w:rPr>
          <w:color w:val="000000" w:themeColor="text1"/>
        </w:rPr>
        <w:t>mengajukan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gugatan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secara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perdata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maupun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pidana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ke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pengadilan</w:t>
      </w:r>
      <w:proofErr w:type="spellEnd"/>
      <w:r w:rsidRPr="00805729">
        <w:rPr>
          <w:color w:val="000000" w:themeColor="text1"/>
        </w:rPr>
        <w:t xml:space="preserve">. </w:t>
      </w:r>
      <w:proofErr w:type="spellStart"/>
      <w:r w:rsidRPr="00805729">
        <w:rPr>
          <w:color w:val="000000" w:themeColor="text1"/>
        </w:rPr>
        <w:t>Sebagai</w:t>
      </w:r>
      <w:proofErr w:type="spellEnd"/>
      <w:r w:rsidRPr="00805729">
        <w:rPr>
          <w:color w:val="000000" w:themeColor="text1"/>
        </w:rPr>
        <w:t xml:space="preserve"> saran </w:t>
      </w:r>
      <w:proofErr w:type="spellStart"/>
      <w:r w:rsidRPr="00805729">
        <w:rPr>
          <w:color w:val="000000" w:themeColor="text1"/>
        </w:rPr>
        <w:t>diperlukan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 w:rsidRPr="00805729">
        <w:rPr>
          <w:color w:val="000000" w:themeColor="text1"/>
        </w:rPr>
        <w:t>adanya</w:t>
      </w:r>
      <w:proofErr w:type="spellEnd"/>
      <w:r w:rsidRPr="008057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sosialisasi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mengenai</w:t>
      </w:r>
      <w:proofErr w:type="spellEnd"/>
      <w:r>
        <w:rPr>
          <w:color w:val="000000" w:themeColor="text1"/>
        </w:rPr>
        <w:t xml:space="preserve"> </w:t>
      </w:r>
      <w:r w:rsidRPr="002C234A">
        <w:rPr>
          <w:i/>
          <w:iCs/>
          <w:color w:val="000000" w:themeColor="text1"/>
        </w:rPr>
        <w:t>fintech peer to peer lending</w:t>
      </w:r>
      <w:r>
        <w:rPr>
          <w:i/>
          <w:iCs/>
          <w:color w:val="000000" w:themeColor="text1"/>
        </w:rPr>
        <w:t>.</w:t>
      </w:r>
    </w:p>
    <w:p w14:paraId="2CEFFFDC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 xml:space="preserve">Acuan:  28 (1987-2020). </w:t>
      </w:r>
    </w:p>
    <w:p w14:paraId="0E3778E3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  <w:sz w:val="24"/>
          <w:szCs w:val="24"/>
        </w:rPr>
      </w:pPr>
      <w:r w:rsidRPr="00805729">
        <w:rPr>
          <w:color w:val="000000" w:themeColor="text1"/>
          <w:sz w:val="24"/>
          <w:szCs w:val="24"/>
        </w:rPr>
        <w:t xml:space="preserve">Pembimbing:  Dr. Sri Bakti Yunari, S.H., M.H. </w:t>
      </w:r>
    </w:p>
    <w:p w14:paraId="01254767" w14:textId="77777777" w:rsidR="00FD13E2" w:rsidRPr="00805729" w:rsidRDefault="00FD13E2" w:rsidP="00FD13E2">
      <w:pPr>
        <w:pStyle w:val="ListParagraph"/>
        <w:widowControl/>
        <w:numPr>
          <w:ilvl w:val="0"/>
          <w:numId w:val="8"/>
        </w:numPr>
        <w:autoSpaceDE/>
        <w:autoSpaceDN/>
        <w:spacing w:after="160"/>
        <w:ind w:left="1080" w:right="540"/>
        <w:contextualSpacing/>
        <w:rPr>
          <w:color w:val="000000" w:themeColor="text1"/>
        </w:rPr>
      </w:pPr>
      <w:r w:rsidRPr="00805729">
        <w:rPr>
          <w:color w:val="000000" w:themeColor="text1"/>
          <w:sz w:val="24"/>
          <w:szCs w:val="24"/>
        </w:rPr>
        <w:t xml:space="preserve"> Penulis:  Dita Tania Pratiwi</w:t>
      </w:r>
    </w:p>
    <w:p w14:paraId="2B488F7C" w14:textId="77777777" w:rsidR="00C856AC" w:rsidRDefault="00FD13E2"/>
    <w:sectPr w:rsidR="00C8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2D5C"/>
    <w:multiLevelType w:val="hybridMultilevel"/>
    <w:tmpl w:val="CC4AA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70D07D1"/>
    <w:multiLevelType w:val="hybridMultilevel"/>
    <w:tmpl w:val="F3D26B1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75D7CEE"/>
    <w:multiLevelType w:val="hybridMultilevel"/>
    <w:tmpl w:val="F3D26B1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B8D1E91"/>
    <w:multiLevelType w:val="hybridMultilevel"/>
    <w:tmpl w:val="8990C8C2"/>
    <w:lvl w:ilvl="0" w:tplc="0B8C34DE">
      <w:start w:val="1"/>
      <w:numFmt w:val="upperLetter"/>
      <w:lvlText w:val="(%1)"/>
      <w:lvlJc w:val="left"/>
      <w:pPr>
        <w:ind w:left="7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3AC7"/>
    <w:multiLevelType w:val="hybridMultilevel"/>
    <w:tmpl w:val="5AA0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34FA"/>
    <w:multiLevelType w:val="hybridMultilevel"/>
    <w:tmpl w:val="F3D26B1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6BFC6077"/>
    <w:multiLevelType w:val="hybridMultilevel"/>
    <w:tmpl w:val="EBB289C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38635B7"/>
    <w:multiLevelType w:val="hybridMultilevel"/>
    <w:tmpl w:val="0AF23730"/>
    <w:lvl w:ilvl="0" w:tplc="8DDA484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B7"/>
    <w:rsid w:val="0000710F"/>
    <w:rsid w:val="00066430"/>
    <w:rsid w:val="00076AB7"/>
    <w:rsid w:val="001131B7"/>
    <w:rsid w:val="00152DAA"/>
    <w:rsid w:val="001D774D"/>
    <w:rsid w:val="00273404"/>
    <w:rsid w:val="002C5E74"/>
    <w:rsid w:val="00397DBF"/>
    <w:rsid w:val="003C3202"/>
    <w:rsid w:val="004603FB"/>
    <w:rsid w:val="004B5934"/>
    <w:rsid w:val="0051119B"/>
    <w:rsid w:val="0062490A"/>
    <w:rsid w:val="00733C3A"/>
    <w:rsid w:val="008036E0"/>
    <w:rsid w:val="00830454"/>
    <w:rsid w:val="009D7EFA"/>
    <w:rsid w:val="00AD28B6"/>
    <w:rsid w:val="00C220FB"/>
    <w:rsid w:val="00C906C9"/>
    <w:rsid w:val="00D06034"/>
    <w:rsid w:val="00E12E4C"/>
    <w:rsid w:val="00EF3F25"/>
    <w:rsid w:val="00F250D9"/>
    <w:rsid w:val="00FA058C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2096"/>
  <w15:chartTrackingRefBased/>
  <w15:docId w15:val="{21422397-AB76-4A29-A139-C91BFA3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link w:val="Heading1Char"/>
    <w:uiPriority w:val="1"/>
    <w:qFormat/>
    <w:rsid w:val="001131B7"/>
    <w:pPr>
      <w:widowControl w:val="0"/>
      <w:autoSpaceDE w:val="0"/>
      <w:autoSpaceDN w:val="0"/>
      <w:ind w:left="1351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1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131B7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131B7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1131B7"/>
    <w:pPr>
      <w:widowControl w:val="0"/>
      <w:autoSpaceDE w:val="0"/>
      <w:autoSpaceDN w:val="0"/>
      <w:ind w:left="107"/>
    </w:pPr>
    <w:rPr>
      <w:sz w:val="22"/>
      <w:szCs w:val="22"/>
      <w:lang w:val="id"/>
    </w:rPr>
  </w:style>
  <w:style w:type="paragraph" w:styleId="ListParagraph">
    <w:name w:val="List Paragraph"/>
    <w:basedOn w:val="Normal"/>
    <w:uiPriority w:val="34"/>
    <w:qFormat/>
    <w:rsid w:val="0062490A"/>
    <w:pPr>
      <w:widowControl w:val="0"/>
      <w:autoSpaceDE w:val="0"/>
      <w:autoSpaceDN w:val="0"/>
      <w:ind w:left="1351" w:hanging="284"/>
      <w:jc w:val="both"/>
    </w:pPr>
    <w:rPr>
      <w:sz w:val="22"/>
      <w:szCs w:val="22"/>
      <w:lang w:val="id"/>
    </w:rPr>
  </w:style>
  <w:style w:type="paragraph" w:styleId="Title">
    <w:name w:val="Title"/>
    <w:basedOn w:val="Normal"/>
    <w:link w:val="TitleChar"/>
    <w:uiPriority w:val="1"/>
    <w:qFormat/>
    <w:rsid w:val="001D774D"/>
    <w:pPr>
      <w:widowControl w:val="0"/>
      <w:autoSpaceDE w:val="0"/>
      <w:autoSpaceDN w:val="0"/>
      <w:spacing w:before="210"/>
      <w:ind w:left="2817" w:right="2788"/>
      <w:jc w:val="center"/>
    </w:pPr>
    <w:rPr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D774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1D774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774D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bela</dc:creator>
  <cp:keywords/>
  <dc:description/>
  <cp:lastModifiedBy>cinthya bela</cp:lastModifiedBy>
  <cp:revision>2</cp:revision>
  <dcterms:created xsi:type="dcterms:W3CDTF">2020-08-07T06:21:00Z</dcterms:created>
  <dcterms:modified xsi:type="dcterms:W3CDTF">2020-08-07T06:21:00Z</dcterms:modified>
</cp:coreProperties>
</file>