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7CEB" w14:textId="77777777" w:rsidR="000623CB" w:rsidRPr="005A2088" w:rsidRDefault="000623CB" w:rsidP="000623CB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56075359"/>
      <w:bookmarkStart w:id="1" w:name="_Toc171674066"/>
      <w:r w:rsidRPr="00E11B61">
        <w:rPr>
          <w:rFonts w:ascii="Times New Roman" w:hAnsi="Times New Roman" w:cs="Times New Roman"/>
          <w:b/>
          <w:color w:val="auto"/>
          <w:sz w:val="28"/>
          <w:szCs w:val="28"/>
        </w:rPr>
        <w:t>DAFTAR PUSATAKA</w:t>
      </w:r>
      <w:bookmarkEnd w:id="0"/>
      <w:bookmarkEnd w:id="1"/>
    </w:p>
    <w:p w14:paraId="4CF60C81" w14:textId="77777777" w:rsidR="000623CB" w:rsidRDefault="000623CB" w:rsidP="000623CB">
      <w:pPr>
        <w:rPr>
          <w:rFonts w:eastAsia="Times New Roman"/>
        </w:rPr>
      </w:pPr>
    </w:p>
    <w:sdt>
      <w:sdtPr>
        <w:tag w:val="MENDELEY_BIBLIOGRAPHY"/>
        <w:id w:val="1172683168"/>
        <w:placeholder>
          <w:docPart w:val="5F4DF06F07032F43A6DB5DC79C29D136"/>
        </w:placeholder>
      </w:sdtPr>
      <w:sdtContent>
        <w:p w14:paraId="164A8622" w14:textId="77777777" w:rsidR="000623CB" w:rsidRPr="00D33348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>
            <w:rPr>
              <w:rFonts w:eastAsia="Times New Roman"/>
            </w:rPr>
            <w:t>[1]</w:t>
          </w:r>
          <w:r>
            <w:rPr>
              <w:rFonts w:eastAsia="Times New Roman"/>
            </w:rPr>
            <w:tab/>
          </w:r>
          <w:r w:rsidRPr="005A20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Rochim, Taufiq.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2006</w:t>
          </w:r>
          <w:r w:rsidRPr="005A20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Teori dan Teknologi Proses </w:t>
          </w:r>
          <w:proofErr w:type="spellStart"/>
          <w:r w:rsidRPr="005A2088">
            <w:rPr>
              <w:rFonts w:ascii="Times New Roman" w:eastAsia="Times New Roman" w:hAnsi="Times New Roman" w:cs="Times New Roman"/>
              <w:sz w:val="24"/>
              <w:szCs w:val="24"/>
            </w:rPr>
            <w:t>Pemesinan</w:t>
          </w:r>
          <w:proofErr w:type="spellEnd"/>
          <w:r w:rsidRPr="005A2088">
            <w:rPr>
              <w:rFonts w:ascii="Times New Roman" w:eastAsia="Times New Roman" w:hAnsi="Times New Roman" w:cs="Times New Roman"/>
              <w:sz w:val="24"/>
              <w:szCs w:val="24"/>
            </w:rPr>
            <w:t>, Laboratorium Teknik Produksi, FTI, Institut Teknologi Bandung.</w:t>
          </w:r>
        </w:p>
        <w:p w14:paraId="440894F4" w14:textId="77777777" w:rsidR="000623CB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[2]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  <w:t xml:space="preserve">H. 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Tschätsch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, “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Applied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Machining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Technology.”</w:t>
          </w:r>
        </w:p>
        <w:p w14:paraId="18471CE0" w14:textId="77777777" w:rsidR="000623CB" w:rsidRPr="00663B94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Lubis, S. Y., </w:t>
          </w:r>
          <w:proofErr w:type="spellStart"/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>Djamil</w:t>
          </w:r>
          <w:proofErr w:type="spellEnd"/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, S., </w:t>
          </w:r>
          <w:proofErr w:type="spellStart"/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>Adianto</w:t>
          </w:r>
          <w:proofErr w:type="spellEnd"/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, A., </w:t>
          </w:r>
          <w:proofErr w:type="spellStart"/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>Santosa</w:t>
          </w:r>
          <w:proofErr w:type="spellEnd"/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>, A., &amp; Edric, V. M. (2021). VARIASI KECEPATAN PEMOTONGAN PROSES  PEMBUBUTAN  BAJA  AISI  4140  TERHADAP KEAUSAN  DAN  UMUR  MATA  PAHAT  KARBIDA. POROS, 17(1), 26–34.</w:t>
          </w:r>
        </w:p>
        <w:p w14:paraId="7B2B74BE" w14:textId="77777777" w:rsidR="000623CB" w:rsidRPr="00663B94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Lubis, S. (2023). </w:t>
          </w:r>
          <w:proofErr w:type="spellStart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>Karakteristik</w:t>
          </w:r>
          <w:proofErr w:type="spellEnd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 xml:space="preserve"> </w:t>
          </w:r>
          <w:proofErr w:type="spellStart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>Kekasaran</w:t>
          </w:r>
          <w:proofErr w:type="spellEnd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 xml:space="preserve"> </w:t>
          </w:r>
          <w:proofErr w:type="spellStart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>Permukaan</w:t>
          </w:r>
          <w:proofErr w:type="spellEnd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 xml:space="preserve"> Cast Iron Pada </w:t>
          </w:r>
          <w:proofErr w:type="spellStart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>Pembubutan</w:t>
          </w:r>
          <w:proofErr w:type="spellEnd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 xml:space="preserve"> </w:t>
          </w:r>
          <w:proofErr w:type="spellStart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>Menggunakan</w:t>
          </w:r>
          <w:proofErr w:type="spellEnd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 xml:space="preserve"> Mata Pahat </w:t>
          </w:r>
          <w:proofErr w:type="spellStart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>Keramik</w:t>
          </w:r>
          <w:proofErr w:type="spellEnd"/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 xml:space="preserve"> Alumina</w:t>
          </w:r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. </w:t>
          </w:r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>16</w:t>
          </w:r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>(1), 1–4.</w:t>
          </w:r>
        </w:p>
        <w:p w14:paraId="4D2AA624" w14:textId="77777777" w:rsidR="000623CB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5A20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Syamsudin, R. 2007, Teknik Bubut, Puspa Swara, Jakarta. </w:t>
          </w:r>
        </w:p>
        <w:p w14:paraId="78349C59" w14:textId="77777777" w:rsidR="000623CB" w:rsidRPr="00D33348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BD35FF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>“ISCAR Cutting Tools - Metal Working Tools - Search,” Iscar.com, 2023. https://www.iscar.com/eCatalog/Index.aspx (accessed Jul. 16, 2023).</w:t>
          </w:r>
        </w:p>
        <w:p w14:paraId="155F0A68" w14:textId="77777777" w:rsidR="000623CB" w:rsidRPr="00663B94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Sobron </w:t>
          </w:r>
          <w:proofErr w:type="spellStart"/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>Yamin</w:t>
          </w:r>
          <w:proofErr w:type="spellEnd"/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 Lubis, </w:t>
          </w:r>
          <w:proofErr w:type="spellStart"/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>Darmawan</w:t>
          </w:r>
          <w:proofErr w:type="spellEnd"/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, S., Lubis, S., &amp; Malik, R. (2019). The Influence of Cutting Speed Variation in Turning of AISI 304 Materials on Wear and Tool Life Coated Carbide Cutting Tools. </w:t>
          </w:r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>International Journal of Mechanical Engineering and Technology (IJMET)</w:t>
          </w:r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, </w:t>
          </w:r>
          <w:r w:rsidRPr="00663B9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ID"/>
            </w:rPr>
            <w:t>10</w:t>
          </w:r>
          <w:r w:rsidRPr="00663B94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(06), 203–210. </w:t>
          </w:r>
        </w:p>
        <w:p w14:paraId="7A1EE5DC" w14:textId="77777777" w:rsidR="000623CB" w:rsidRPr="00D33348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8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  <w:t xml:space="preserve">H. 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Tschätsch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, “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Applied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Machining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Technology.”</w:t>
          </w:r>
        </w:p>
        <w:p w14:paraId="0E651DF7" w14:textId="77777777" w:rsidR="000623CB" w:rsidRPr="00D33348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9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Mudjijanto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and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Sutarto Eko, “Pengaruh Kekerasan Benda Kerja Terhadap Bentuk Geram dan Kekasaran Permukaan pada Proses Bubut,” 2021.</w:t>
          </w:r>
        </w:p>
        <w:p w14:paraId="583B3591" w14:textId="77777777" w:rsidR="000623CB" w:rsidRPr="00D33348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10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MTS(</w:t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Mathematische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Technisce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Software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 </w:t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Entwicklung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GmbH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2006.”Introduction To Top </w:t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Turn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CNC Simulator </w:t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Turning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version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7.1” Berlin</w:t>
          </w:r>
        </w:p>
        <w:p w14:paraId="7282D54A" w14:textId="77777777" w:rsidR="000623CB" w:rsidRPr="00D33348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Olortegui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J. A. </w:t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and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>Kwon</w:t>
          </w:r>
          <w:proofErr w:type="spellEnd"/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P. Y., 2007. </w:t>
          </w:r>
          <w:proofErr w:type="spellStart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Tool</w:t>
          </w:r>
          <w:proofErr w:type="spellEnd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wears</w:t>
          </w:r>
          <w:proofErr w:type="spellEnd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mechanisms</w:t>
          </w:r>
          <w:proofErr w:type="spellEnd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 </w:t>
          </w:r>
          <w:proofErr w:type="spellStart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machining</w:t>
          </w:r>
          <w:proofErr w:type="spellEnd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. Int. J. </w:t>
          </w:r>
          <w:proofErr w:type="spellStart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Machining</w:t>
          </w:r>
          <w:proofErr w:type="spellEnd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and</w:t>
          </w:r>
          <w:proofErr w:type="spellEnd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Machinability</w:t>
          </w:r>
          <w:proofErr w:type="spellEnd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of</w:t>
          </w:r>
          <w:proofErr w:type="spellEnd"/>
          <w:r w:rsidRPr="006831A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Materials</w:t>
          </w:r>
          <w:r w:rsidRPr="006831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2; 3</w:t>
          </w:r>
        </w:p>
        <w:p w14:paraId="203D5B04" w14:textId="77777777" w:rsidR="000623CB" w:rsidRPr="00D33348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  <w:t xml:space="preserve">R. Valentino, 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Rosehan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and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M. S. Y. Lubis, “Analisis Korelasi Parameter Pemotongan Proses Pembubutan Grey 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Cast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Iron</w:t>
          </w:r>
          <w:proofErr w:type="spellEnd"/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Menggunakan Metode ANOVA”.</w:t>
          </w:r>
        </w:p>
        <w:p w14:paraId="6CD967EA" w14:textId="77777777" w:rsidR="000623CB" w:rsidRPr="00D33348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E11D42">
            <w:rPr>
              <w:rFonts w:ascii="Times New Roman" w:eastAsia="Times New Roman" w:hAnsi="Times New Roman" w:cs="Times New Roman"/>
              <w:sz w:val="24"/>
              <w:szCs w:val="24"/>
            </w:rPr>
            <w:t>Husni, Tarmizi, 2020. “Pengaruh Jenis Pahat Dan Kedalaman Pemakanan Pada Proses Pembubutan Terhadap Kekasaran Permukaan AISI 4340” TEKNIKA: Jurnal Teknik, [S.I.] Vol. 6, No. 2, P. 119-113.</w:t>
          </w:r>
        </w:p>
        <w:p w14:paraId="6B747670" w14:textId="77777777" w:rsidR="000623CB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1467F7">
            <w:rPr>
              <w:rFonts w:ascii="Times New Roman" w:eastAsia="Times New Roman" w:hAnsi="Times New Roman" w:cs="Times New Roman"/>
              <w:sz w:val="24"/>
              <w:szCs w:val="24"/>
            </w:rPr>
            <w:t>Syamsudin, R. 2007, Teknik Bubut, Puspa Swara, Jakarta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6DF09F3F" w14:textId="77777777" w:rsidR="000623CB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Manufacturing Technology, </w:t>
          </w:r>
          <w:proofErr w:type="spellStart"/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>Serope</w:t>
          </w:r>
          <w:proofErr w:type="spellEnd"/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>Kalpakjian</w:t>
          </w:r>
          <w:proofErr w:type="spellEnd"/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>Steuen</w:t>
          </w:r>
          <w:proofErr w:type="spellEnd"/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R. </w:t>
          </w:r>
          <w:proofErr w:type="spellStart"/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>Sechmid</w:t>
          </w:r>
          <w:proofErr w:type="spellEnd"/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Pearson </w:t>
          </w:r>
          <w:proofErr w:type="spellStart"/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>Education</w:t>
          </w:r>
          <w:proofErr w:type="spellEnd"/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Asia, 5</w:t>
          </w:r>
          <w:r w:rsidRPr="00543DC6">
            <w:rPr>
              <w:rFonts w:ascii="Times New Roman" w:eastAsia="Times New Roman" w:hAnsi="Times New Roman" w:cs="Times New Roman"/>
              <w:sz w:val="24"/>
              <w:szCs w:val="24"/>
              <w:vertAlign w:val="superscript"/>
            </w:rPr>
            <w:t>th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>Ed. 2006.</w:t>
          </w:r>
        </w:p>
        <w:p w14:paraId="431A17C4" w14:textId="77777777" w:rsidR="000623CB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543DC6">
            <w:rPr>
              <w:rFonts w:ascii="Times New Roman" w:eastAsia="Times New Roman" w:hAnsi="Times New Roman" w:cs="Times New Roman"/>
              <w:sz w:val="24"/>
              <w:szCs w:val="24"/>
            </w:rPr>
            <w:t>STOLK. J., KROS. C., “ELEMEN MESIN” Edisi ke 2. Penerbit ERLANGGA, Jakarta</w:t>
          </w:r>
        </w:p>
        <w:p w14:paraId="5B0E98FC" w14:textId="77777777" w:rsidR="000623CB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[1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proofErr w:type="spellStart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Annual</w:t>
          </w:r>
          <w:proofErr w:type="spellEnd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Book</w:t>
          </w:r>
          <w:proofErr w:type="spellEnd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Of</w:t>
          </w:r>
          <w:proofErr w:type="spellEnd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ASTM </w:t>
          </w:r>
          <w:proofErr w:type="spellStart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Standart</w:t>
          </w:r>
          <w:proofErr w:type="spellEnd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1984. </w:t>
          </w:r>
          <w:proofErr w:type="spellStart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Wear</w:t>
          </w:r>
          <w:proofErr w:type="spellEnd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And</w:t>
          </w:r>
          <w:proofErr w:type="spellEnd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Erosion</w:t>
          </w:r>
          <w:proofErr w:type="spellEnd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Metal </w:t>
          </w:r>
          <w:proofErr w:type="spellStart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Corrosion</w:t>
          </w:r>
          <w:proofErr w:type="spellEnd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. Volume 03.02.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New </w:t>
          </w:r>
          <w:proofErr w:type="spellStart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York</w:t>
          </w:r>
          <w:proofErr w:type="spellEnd"/>
          <w:r w:rsidRPr="00B94DF5">
            <w:rPr>
              <w:rFonts w:ascii="Times New Roman" w:eastAsia="Times New Roman" w:hAnsi="Times New Roman" w:cs="Times New Roman"/>
              <w:sz w:val="24"/>
              <w:szCs w:val="24"/>
            </w:rPr>
            <w:t>: ASTM International</w:t>
          </w:r>
        </w:p>
        <w:p w14:paraId="5A0FF322" w14:textId="77777777" w:rsidR="000623CB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[1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8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  <w:r w:rsidRPr="00D33348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Application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Of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Metal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Cutting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Theory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Frydryk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E.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Gorczyca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P.E.,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C.Mfg.E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30EF354C" w14:textId="77777777" w:rsidR="000623CB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[19] </w:t>
          </w:r>
          <w:r w:rsidRPr="00457E0B">
            <w:rPr>
              <w:rFonts w:ascii="Times New Roman" w:eastAsia="Times New Roman" w:hAnsi="Times New Roman" w:cs="Times New Roman"/>
              <w:sz w:val="24"/>
              <w:szCs w:val="24"/>
            </w:rPr>
            <w:t>VARIASI KECEPATAN PEMOTONGAN PROSES PEMBUBUTAN BAJA AISI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457E0B">
            <w:rPr>
              <w:rFonts w:ascii="Times New Roman" w:eastAsia="Times New Roman" w:hAnsi="Times New Roman" w:cs="Times New Roman"/>
              <w:sz w:val="24"/>
              <w:szCs w:val="24"/>
            </w:rPr>
            <w:t>4140 TERHADAP KEAUSAN DAN UMUR MATA PAHAT KARBIDA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Sobron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Y. Lubis., Sofyan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Djamil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., Steven Dermawan, Adianto, Amor, dan Edric VM.</w:t>
          </w:r>
        </w:p>
        <w:p w14:paraId="63DC6532" w14:textId="77777777" w:rsidR="000623CB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[20] </w:t>
          </w:r>
          <w:r w:rsidRPr="0043276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Karakteristik Keausan dan Umur Pahat HSS Hasil </w:t>
          </w:r>
          <w:proofErr w:type="spellStart"/>
          <w:r w:rsidRPr="00432766">
            <w:rPr>
              <w:rFonts w:ascii="Times New Roman" w:eastAsia="Times New Roman" w:hAnsi="Times New Roman" w:cs="Times New Roman"/>
              <w:sz w:val="24"/>
              <w:szCs w:val="24"/>
            </w:rPr>
            <w:t>QuenchingMelalui</w:t>
          </w:r>
          <w:proofErr w:type="spellEnd"/>
          <w:r w:rsidRPr="0043276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Pendinginan Nitrogen pada Proses Pembubutan Al-T-606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19231F09" w14:textId="77777777" w:rsidR="000623CB" w:rsidRPr="00543DC6" w:rsidRDefault="000623CB" w:rsidP="000623CB">
          <w:pPr>
            <w:autoSpaceDE w:val="0"/>
            <w:autoSpaceDN w:val="0"/>
            <w:spacing w:line="240" w:lineRule="auto"/>
            <w:ind w:hanging="6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  <w:sectPr w:rsidR="000623CB" w:rsidRPr="00543DC6" w:rsidSect="000623CB">
              <w:pgSz w:w="11906" w:h="16838" w:code="9"/>
              <w:pgMar w:top="2268" w:right="1701" w:bottom="1701" w:left="2268" w:header="720" w:footer="720" w:gutter="0"/>
              <w:cols w:space="720"/>
              <w:titlePg/>
              <w:docGrid w:linePitch="360"/>
            </w:sect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[21] </w:t>
          </w:r>
          <w:r w:rsidRPr="00F73E66">
            <w:rPr>
              <w:rFonts w:ascii="Times New Roman" w:eastAsia="Times New Roman" w:hAnsi="Times New Roman" w:cs="Times New Roman"/>
              <w:sz w:val="24"/>
              <w:szCs w:val="24"/>
            </w:rPr>
            <w:t>PENENTUAN HARGA EKSPONEN DAN KONSTANTA UMUR PAHAT KARBIDA DENGAN PERSAMAAN TAYLOR UNTUK MEMBUBUT ALUMUNIUM T-6061 PADA KONDISI KERING DENGAN METODE VARIABLE SPEED MACHINING TEST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Sudjatmiko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p w14:paraId="13C32810" w14:textId="77777777" w:rsidR="00652D3B" w:rsidRDefault="00652D3B"/>
    <w:sectPr w:rsidR="00652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CB"/>
    <w:rsid w:val="000623CB"/>
    <w:rsid w:val="001C7AB4"/>
    <w:rsid w:val="005264DB"/>
    <w:rsid w:val="00652D3B"/>
    <w:rsid w:val="00701FB0"/>
    <w:rsid w:val="00BE47E6"/>
    <w:rsid w:val="00F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74D51"/>
  <w15:chartTrackingRefBased/>
  <w15:docId w15:val="{A96F094F-2E98-8542-9B9A-A7FF892F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3CB"/>
    <w:pPr>
      <w:spacing w:after="160"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3C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3C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3C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3C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3C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3C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3C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3C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3C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06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3C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06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3CB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062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3CB"/>
    <w:pPr>
      <w:spacing w:after="0" w:line="240" w:lineRule="auto"/>
      <w:ind w:left="720"/>
      <w:contextualSpacing/>
    </w:pPr>
    <w:rPr>
      <w:sz w:val="24"/>
      <w:szCs w:val="24"/>
      <w:lang w:val="en-ID"/>
    </w:rPr>
  </w:style>
  <w:style w:type="character" w:styleId="IntenseEmphasis">
    <w:name w:val="Intense Emphasis"/>
    <w:basedOn w:val="DefaultParagraphFont"/>
    <w:uiPriority w:val="21"/>
    <w:qFormat/>
    <w:rsid w:val="00062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4DF06F07032F43A6DB5DC79C29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9FD7-341B-9C4C-BBF6-90EDF82C051A}"/>
      </w:docPartPr>
      <w:docPartBody>
        <w:p w:rsidR="00000000" w:rsidRDefault="00B8501A" w:rsidP="00B8501A">
          <w:pPr>
            <w:pStyle w:val="5F4DF06F07032F43A6DB5DC79C29D136"/>
          </w:pPr>
          <w:r w:rsidRPr="002602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A"/>
    <w:rsid w:val="005264DB"/>
    <w:rsid w:val="00B8501A"/>
    <w:rsid w:val="00C5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01A"/>
    <w:rPr>
      <w:color w:val="666666"/>
    </w:rPr>
  </w:style>
  <w:style w:type="paragraph" w:customStyle="1" w:styleId="5F4DF06F07032F43A6DB5DC79C29D136">
    <w:name w:val="5F4DF06F07032F43A6DB5DC79C29D136"/>
    <w:rsid w:val="00B85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Solution</dc:creator>
  <cp:keywords/>
  <dc:description/>
  <cp:lastModifiedBy>Software Solution</cp:lastModifiedBy>
  <cp:revision>1</cp:revision>
  <cp:lastPrinted>2024-07-12T09:32:00Z</cp:lastPrinted>
  <dcterms:created xsi:type="dcterms:W3CDTF">2024-07-12T09:31:00Z</dcterms:created>
  <dcterms:modified xsi:type="dcterms:W3CDTF">2024-07-12T09:36:00Z</dcterms:modified>
</cp:coreProperties>
</file>