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F38" w:rsidRDefault="00564C74" w:rsidP="00564C74">
      <w:pPr>
        <w:jc w:val="center"/>
        <w:rPr>
          <w:rFonts w:ascii="Arial" w:hAnsi="Arial" w:cs="Arial"/>
        </w:rPr>
      </w:pPr>
      <w:r w:rsidRPr="00564C74">
        <w:rPr>
          <w:rFonts w:ascii="Arial" w:hAnsi="Arial" w:cs="Arial"/>
          <w:b/>
        </w:rPr>
        <w:t>ABSTRAK</w:t>
      </w:r>
    </w:p>
    <w:p w:rsidR="00564C74" w:rsidRDefault="00564C74" w:rsidP="00564C74">
      <w:pPr>
        <w:jc w:val="center"/>
        <w:rPr>
          <w:rFonts w:ascii="Arial" w:hAnsi="Arial" w:cs="Arial"/>
        </w:rPr>
      </w:pPr>
    </w:p>
    <w:p w:rsidR="00564C74" w:rsidRPr="00564C74" w:rsidRDefault="00564C74" w:rsidP="00564C74">
      <w:pPr>
        <w:spacing w:after="0" w:line="240" w:lineRule="auto"/>
        <w:jc w:val="both"/>
        <w:rPr>
          <w:rFonts w:ascii="Arial" w:hAnsi="Arial" w:cs="Arial"/>
          <w:b/>
        </w:rPr>
      </w:pPr>
      <w:r w:rsidRPr="00564C74">
        <w:rPr>
          <w:rFonts w:ascii="Arial" w:hAnsi="Arial" w:cs="Arial"/>
          <w:b/>
        </w:rPr>
        <w:t>Rosalia Novaliana (705110158)</w:t>
      </w:r>
    </w:p>
    <w:p w:rsidR="00564C74" w:rsidRDefault="00564C74" w:rsidP="00564C74">
      <w:pPr>
        <w:spacing w:after="0" w:line="240" w:lineRule="auto"/>
        <w:jc w:val="both"/>
        <w:rPr>
          <w:rFonts w:ascii="Arial" w:hAnsi="Arial" w:cs="Arial"/>
          <w:b/>
        </w:rPr>
      </w:pPr>
      <w:r w:rsidRPr="00564C74">
        <w:rPr>
          <w:rFonts w:ascii="Arial" w:hAnsi="Arial" w:cs="Arial"/>
          <w:b/>
        </w:rPr>
        <w:t xml:space="preserve">Hubungan Antara </w:t>
      </w:r>
      <w:r w:rsidRPr="00564C74">
        <w:rPr>
          <w:rFonts w:ascii="Arial" w:hAnsi="Arial" w:cs="Arial"/>
          <w:b/>
          <w:i/>
        </w:rPr>
        <w:t xml:space="preserve">Quality of Work Life </w:t>
      </w:r>
      <w:r w:rsidRPr="00564C74">
        <w:rPr>
          <w:rFonts w:ascii="Arial" w:hAnsi="Arial" w:cs="Arial"/>
          <w:b/>
        </w:rPr>
        <w:t xml:space="preserve">dan </w:t>
      </w:r>
      <w:r w:rsidRPr="00564C74">
        <w:rPr>
          <w:rFonts w:ascii="Arial" w:hAnsi="Arial" w:cs="Arial"/>
          <w:b/>
          <w:i/>
        </w:rPr>
        <w:t xml:space="preserve">Organizational Citizenship Behavior </w:t>
      </w:r>
      <w:r w:rsidRPr="00564C74">
        <w:rPr>
          <w:rFonts w:ascii="Arial" w:hAnsi="Arial" w:cs="Arial"/>
          <w:b/>
        </w:rPr>
        <w:t xml:space="preserve">(Studi  Pada Anggota Polri Polda X); </w:t>
      </w:r>
      <w:r w:rsidR="009A056F">
        <w:rPr>
          <w:rFonts w:ascii="Arial" w:hAnsi="Arial" w:cs="Arial"/>
          <w:b/>
        </w:rPr>
        <w:t xml:space="preserve">Dr. </w:t>
      </w:r>
      <w:r w:rsidRPr="00564C74">
        <w:rPr>
          <w:rFonts w:ascii="Arial" w:hAnsi="Arial" w:cs="Arial"/>
          <w:b/>
        </w:rPr>
        <w:t>P. Tommy Y. S. Suyasa M. Si.</w:t>
      </w:r>
      <w:r w:rsidR="00D605E3">
        <w:rPr>
          <w:rFonts w:ascii="Arial" w:hAnsi="Arial" w:cs="Arial"/>
          <w:b/>
        </w:rPr>
        <w:t>, Psi</w:t>
      </w:r>
      <w:bookmarkStart w:id="0" w:name="_GoBack"/>
      <w:bookmarkEnd w:id="0"/>
      <w:r w:rsidR="00D605E3">
        <w:rPr>
          <w:rFonts w:ascii="Arial" w:hAnsi="Arial" w:cs="Arial"/>
          <w:b/>
        </w:rPr>
        <w:t>;</w:t>
      </w:r>
      <w:r w:rsidRPr="00564C74">
        <w:rPr>
          <w:rFonts w:ascii="Arial" w:hAnsi="Arial" w:cs="Arial"/>
          <w:b/>
        </w:rPr>
        <w:t xml:space="preserve"> Program Studi S-1 Psikologi, U</w:t>
      </w:r>
      <w:r w:rsidR="006E1B61">
        <w:rPr>
          <w:rFonts w:ascii="Arial" w:hAnsi="Arial" w:cs="Arial"/>
          <w:b/>
        </w:rPr>
        <w:t>niversitas Tarumanagara, i-xvii</w:t>
      </w:r>
      <w:r w:rsidR="00F36615">
        <w:rPr>
          <w:rFonts w:ascii="Arial" w:hAnsi="Arial" w:cs="Arial"/>
          <w:b/>
        </w:rPr>
        <w:t>;</w:t>
      </w:r>
      <w:r w:rsidR="006E1B61">
        <w:rPr>
          <w:rFonts w:ascii="Arial" w:hAnsi="Arial" w:cs="Arial"/>
          <w:b/>
        </w:rPr>
        <w:t xml:space="preserve"> 78</w:t>
      </w:r>
      <w:r w:rsidRPr="00564C74">
        <w:rPr>
          <w:rFonts w:ascii="Arial" w:hAnsi="Arial" w:cs="Arial"/>
          <w:b/>
        </w:rPr>
        <w:t xml:space="preserve"> </w:t>
      </w:r>
      <w:r w:rsidR="00F36615">
        <w:rPr>
          <w:rFonts w:ascii="Arial" w:hAnsi="Arial" w:cs="Arial"/>
          <w:b/>
        </w:rPr>
        <w:t>halaman; P1-P4</w:t>
      </w:r>
      <w:r w:rsidR="006E1B61">
        <w:rPr>
          <w:rFonts w:ascii="Arial" w:hAnsi="Arial" w:cs="Arial"/>
          <w:b/>
        </w:rPr>
        <w:t>; L1-L53</w:t>
      </w:r>
      <w:r w:rsidRPr="00564C74">
        <w:rPr>
          <w:rFonts w:ascii="Arial" w:hAnsi="Arial" w:cs="Arial"/>
          <w:b/>
        </w:rPr>
        <w:t>)</w:t>
      </w:r>
    </w:p>
    <w:p w:rsidR="00564C74" w:rsidRDefault="00564C74" w:rsidP="00564C74">
      <w:pPr>
        <w:spacing w:after="0" w:line="480" w:lineRule="auto"/>
        <w:jc w:val="both"/>
        <w:rPr>
          <w:rFonts w:ascii="Arial" w:hAnsi="Arial" w:cs="Arial"/>
          <w:b/>
        </w:rPr>
      </w:pPr>
    </w:p>
    <w:p w:rsidR="00564C74" w:rsidRPr="003B40A4" w:rsidRDefault="003B40A4" w:rsidP="00564C74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Umumnya s</w:t>
      </w:r>
      <w:r w:rsidR="001C2BAB">
        <w:rPr>
          <w:rFonts w:ascii="Arial" w:hAnsi="Arial" w:cs="Arial"/>
        </w:rPr>
        <w:t xml:space="preserve">umber daya manusia merupakan salah satu hal yang penting bagi </w:t>
      </w:r>
      <w:r>
        <w:rPr>
          <w:rFonts w:ascii="Arial" w:hAnsi="Arial" w:cs="Arial"/>
        </w:rPr>
        <w:t xml:space="preserve">keberlangsungan </w:t>
      </w:r>
      <w:r w:rsidR="001C2BAB">
        <w:rPr>
          <w:rFonts w:ascii="Arial" w:hAnsi="Arial" w:cs="Arial"/>
        </w:rPr>
        <w:t xml:space="preserve">suatu organisasi. </w:t>
      </w:r>
      <w:r w:rsidR="00564C74">
        <w:rPr>
          <w:rFonts w:ascii="Arial" w:hAnsi="Arial" w:cs="Arial"/>
        </w:rPr>
        <w:t xml:space="preserve">Tujuan penelitian ini adalah untuk mengetahui </w:t>
      </w:r>
      <w:r w:rsidR="00C42E41">
        <w:rPr>
          <w:rFonts w:ascii="Arial" w:hAnsi="Arial" w:cs="Arial"/>
        </w:rPr>
        <w:t xml:space="preserve">gambaran dan </w:t>
      </w:r>
      <w:r w:rsidR="00564C74">
        <w:rPr>
          <w:rFonts w:ascii="Arial" w:hAnsi="Arial" w:cs="Arial"/>
        </w:rPr>
        <w:t xml:space="preserve">hubungan antara </w:t>
      </w:r>
      <w:r w:rsidR="00564C74" w:rsidRPr="00564C74">
        <w:rPr>
          <w:rFonts w:ascii="Arial" w:hAnsi="Arial" w:cs="Arial"/>
          <w:i/>
        </w:rPr>
        <w:t xml:space="preserve">quality of work life </w:t>
      </w:r>
      <w:r w:rsidR="00564C74">
        <w:rPr>
          <w:rFonts w:ascii="Arial" w:hAnsi="Arial" w:cs="Arial"/>
        </w:rPr>
        <w:t xml:space="preserve">dan </w:t>
      </w:r>
      <w:r w:rsidR="00564C74" w:rsidRPr="00564C74">
        <w:rPr>
          <w:rFonts w:ascii="Arial" w:hAnsi="Arial" w:cs="Arial"/>
          <w:i/>
        </w:rPr>
        <w:t>organizational citizenship behavior</w:t>
      </w:r>
      <w:r w:rsidR="00564C74">
        <w:rPr>
          <w:rFonts w:ascii="Arial" w:hAnsi="Arial" w:cs="Arial"/>
        </w:rPr>
        <w:t xml:space="preserve"> pada anggota Polri Polda X</w:t>
      </w:r>
      <w:r w:rsidR="00D54F66">
        <w:rPr>
          <w:rFonts w:ascii="Arial" w:hAnsi="Arial" w:cs="Arial"/>
        </w:rPr>
        <w:t>. Penelitian ini menyertakan 305</w:t>
      </w:r>
      <w:r w:rsidR="00564C74">
        <w:rPr>
          <w:rFonts w:ascii="Arial" w:hAnsi="Arial" w:cs="Arial"/>
        </w:rPr>
        <w:t xml:space="preserve"> anggota aktif Polda X, dengan menggunakan teknik </w:t>
      </w:r>
      <w:r w:rsidR="00564C74">
        <w:rPr>
          <w:rFonts w:ascii="Arial" w:hAnsi="Arial" w:cs="Arial"/>
          <w:i/>
        </w:rPr>
        <w:t xml:space="preserve">purposive sampling. </w:t>
      </w:r>
    </w:p>
    <w:p w:rsidR="00564C74" w:rsidRPr="002A21A5" w:rsidRDefault="00564C74" w:rsidP="00564C74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Hasil penelitian ini menunjukkan </w:t>
      </w:r>
      <w:r w:rsidR="00C42E41">
        <w:rPr>
          <w:rFonts w:ascii="Arial" w:hAnsi="Arial" w:cs="Arial"/>
        </w:rPr>
        <w:t xml:space="preserve">bahwa komponen </w:t>
      </w:r>
      <w:r w:rsidR="00C42E41" w:rsidRPr="00C42E41">
        <w:rPr>
          <w:rFonts w:ascii="Arial" w:hAnsi="Arial" w:cs="Arial"/>
          <w:i/>
        </w:rPr>
        <w:t xml:space="preserve">quality of work life </w:t>
      </w:r>
      <w:r w:rsidR="00C42E41">
        <w:rPr>
          <w:rFonts w:ascii="Arial" w:hAnsi="Arial" w:cs="Arial"/>
        </w:rPr>
        <w:t xml:space="preserve">yang dinilai cukup tinggi ialah komponen </w:t>
      </w:r>
      <w:r w:rsidR="00C42E41" w:rsidRPr="00C42E41">
        <w:rPr>
          <w:rFonts w:ascii="Arial" w:hAnsi="Arial" w:cs="Arial"/>
          <w:i/>
        </w:rPr>
        <w:t>co-worker</w:t>
      </w:r>
      <w:r w:rsidR="00C42E41">
        <w:rPr>
          <w:rFonts w:ascii="Arial" w:hAnsi="Arial" w:cs="Arial"/>
        </w:rPr>
        <w:t xml:space="preserve"> dan </w:t>
      </w:r>
      <w:r w:rsidR="00C42E41" w:rsidRPr="00C42E41">
        <w:rPr>
          <w:rFonts w:ascii="Arial" w:hAnsi="Arial" w:cs="Arial"/>
          <w:i/>
        </w:rPr>
        <w:t>work culture</w:t>
      </w:r>
      <w:r w:rsidR="00C42E41">
        <w:rPr>
          <w:rFonts w:ascii="Arial" w:hAnsi="Arial" w:cs="Arial"/>
        </w:rPr>
        <w:t xml:space="preserve">. Sedangkan pada organizational citizenship behavior komponen yang dianggap cukup sesuai adalah komponen </w:t>
      </w:r>
      <w:r w:rsidR="00C42E41" w:rsidRPr="00C42E41">
        <w:rPr>
          <w:rFonts w:ascii="Arial" w:hAnsi="Arial" w:cs="Arial"/>
          <w:i/>
        </w:rPr>
        <w:t>conscientiousness</w:t>
      </w:r>
      <w:r w:rsidR="00C42E41">
        <w:rPr>
          <w:rFonts w:ascii="Arial" w:hAnsi="Arial" w:cs="Arial"/>
        </w:rPr>
        <w:t xml:space="preserve"> dan </w:t>
      </w:r>
      <w:r w:rsidR="00C42E41" w:rsidRPr="00C42E41">
        <w:rPr>
          <w:rFonts w:ascii="Arial" w:hAnsi="Arial" w:cs="Arial"/>
          <w:i/>
        </w:rPr>
        <w:t>courtesy</w:t>
      </w:r>
      <w:r w:rsidR="00C42E41">
        <w:rPr>
          <w:rFonts w:ascii="Arial" w:hAnsi="Arial" w:cs="Arial"/>
        </w:rPr>
        <w:t xml:space="preserve">. Ditemukan pula </w:t>
      </w:r>
      <w:r>
        <w:rPr>
          <w:rFonts w:ascii="Arial" w:hAnsi="Arial" w:cs="Arial"/>
        </w:rPr>
        <w:t xml:space="preserve">adanya hubungan yang signifikan antara </w:t>
      </w:r>
      <w:r w:rsidRPr="00C42E41">
        <w:rPr>
          <w:rFonts w:ascii="Arial" w:hAnsi="Arial" w:cs="Arial"/>
          <w:i/>
        </w:rPr>
        <w:t>quality of work life</w:t>
      </w:r>
      <w:r>
        <w:rPr>
          <w:rFonts w:ascii="Arial" w:hAnsi="Arial" w:cs="Arial"/>
        </w:rPr>
        <w:t xml:space="preserve"> dan </w:t>
      </w:r>
      <w:r w:rsidRPr="00C42E41">
        <w:rPr>
          <w:rFonts w:ascii="Arial" w:hAnsi="Arial" w:cs="Arial"/>
          <w:i/>
        </w:rPr>
        <w:t>organizational citizenship behavior</w:t>
      </w:r>
      <w:r>
        <w:rPr>
          <w:rFonts w:ascii="Arial" w:hAnsi="Arial" w:cs="Arial"/>
        </w:rPr>
        <w:t>.</w:t>
      </w:r>
      <w:r w:rsidR="00C42E41">
        <w:rPr>
          <w:rFonts w:ascii="Arial" w:hAnsi="Arial" w:cs="Arial"/>
        </w:rPr>
        <w:t xml:space="preserve"> Diketahui bahwa </w:t>
      </w:r>
      <w:r w:rsidR="00C42E41" w:rsidRPr="00C42E41">
        <w:rPr>
          <w:rFonts w:ascii="Arial" w:hAnsi="Arial" w:cs="Arial"/>
          <w:i/>
        </w:rPr>
        <w:t>quality of work life</w:t>
      </w:r>
      <w:r w:rsidR="00C42E41">
        <w:rPr>
          <w:rFonts w:ascii="Arial" w:hAnsi="Arial" w:cs="Arial"/>
        </w:rPr>
        <w:t xml:space="preserve"> dapat menjadi prediktor </w:t>
      </w:r>
      <w:r w:rsidR="00C42E41" w:rsidRPr="00C42E41">
        <w:rPr>
          <w:rFonts w:ascii="Arial" w:hAnsi="Arial" w:cs="Arial"/>
          <w:i/>
        </w:rPr>
        <w:t>organizational citizenship behavior</w:t>
      </w:r>
      <w:r w:rsidR="00C42E41">
        <w:rPr>
          <w:rFonts w:ascii="Arial" w:hAnsi="Arial" w:cs="Arial"/>
        </w:rPr>
        <w:t xml:space="preserve">. </w:t>
      </w:r>
      <w:r w:rsidR="002A21A5">
        <w:rPr>
          <w:rFonts w:ascii="Arial" w:hAnsi="Arial" w:cs="Arial"/>
        </w:rPr>
        <w:t>Seluruh k</w:t>
      </w:r>
      <w:r w:rsidR="00C42E41">
        <w:rPr>
          <w:rFonts w:ascii="Arial" w:hAnsi="Arial" w:cs="Arial"/>
        </w:rPr>
        <w:t>omponen</w:t>
      </w:r>
      <w:r w:rsidR="002A21A5">
        <w:rPr>
          <w:rFonts w:ascii="Arial" w:hAnsi="Arial" w:cs="Arial"/>
        </w:rPr>
        <w:t xml:space="preserve"> </w:t>
      </w:r>
      <w:r w:rsidR="002A21A5">
        <w:rPr>
          <w:rFonts w:ascii="Arial" w:hAnsi="Arial" w:cs="Arial"/>
          <w:i/>
        </w:rPr>
        <w:t>quality of wor</w:t>
      </w:r>
      <w:r w:rsidR="002A21A5" w:rsidRPr="002A21A5">
        <w:rPr>
          <w:rFonts w:ascii="Arial" w:hAnsi="Arial" w:cs="Arial"/>
          <w:i/>
        </w:rPr>
        <w:t>k life</w:t>
      </w:r>
      <w:r w:rsidR="002A21A5">
        <w:rPr>
          <w:rFonts w:ascii="Arial" w:hAnsi="Arial" w:cs="Arial"/>
        </w:rPr>
        <w:t xml:space="preserve"> diketahui dapat secara signifikan</w:t>
      </w:r>
      <w:r w:rsidR="00C42E41">
        <w:rPr>
          <w:rFonts w:ascii="Arial" w:hAnsi="Arial" w:cs="Arial"/>
        </w:rPr>
        <w:t xml:space="preserve"> </w:t>
      </w:r>
      <w:r w:rsidR="00C42E41" w:rsidRPr="002A21A5">
        <w:rPr>
          <w:rFonts w:ascii="Arial" w:hAnsi="Arial" w:cs="Arial"/>
          <w:i/>
        </w:rPr>
        <w:t>memprediksi organizational citizenship behavior</w:t>
      </w:r>
      <w:r w:rsidR="002A21A5">
        <w:rPr>
          <w:rFonts w:ascii="Arial" w:hAnsi="Arial" w:cs="Arial"/>
        </w:rPr>
        <w:t>, namun dua komponen yang memilikisignifikansi tertinggi adalah</w:t>
      </w:r>
      <w:r w:rsidR="00C42E41">
        <w:rPr>
          <w:rFonts w:ascii="Arial" w:hAnsi="Arial" w:cs="Arial"/>
        </w:rPr>
        <w:t xml:space="preserve"> </w:t>
      </w:r>
      <w:r w:rsidR="00C42E41" w:rsidRPr="002A21A5">
        <w:rPr>
          <w:rFonts w:ascii="Arial" w:hAnsi="Arial" w:cs="Arial"/>
          <w:i/>
        </w:rPr>
        <w:t>co-worker</w:t>
      </w:r>
      <w:r w:rsidR="00C42E41">
        <w:rPr>
          <w:rFonts w:ascii="Arial" w:hAnsi="Arial" w:cs="Arial"/>
        </w:rPr>
        <w:t xml:space="preserve"> dan </w:t>
      </w:r>
      <w:r w:rsidR="00C42E41" w:rsidRPr="002A21A5">
        <w:rPr>
          <w:rFonts w:ascii="Arial" w:hAnsi="Arial" w:cs="Arial"/>
          <w:i/>
        </w:rPr>
        <w:t>work</w:t>
      </w:r>
      <w:r w:rsidR="002A21A5" w:rsidRPr="002A21A5">
        <w:rPr>
          <w:rFonts w:ascii="Arial" w:hAnsi="Arial" w:cs="Arial"/>
          <w:i/>
        </w:rPr>
        <w:t xml:space="preserve"> culture</w:t>
      </w:r>
      <w:r w:rsidR="002A21A5">
        <w:rPr>
          <w:rFonts w:ascii="Arial" w:hAnsi="Arial" w:cs="Arial"/>
          <w:i/>
        </w:rPr>
        <w:t xml:space="preserve">. </w:t>
      </w:r>
      <w:r w:rsidR="002A21A5">
        <w:rPr>
          <w:rFonts w:ascii="Arial" w:hAnsi="Arial" w:cs="Arial"/>
        </w:rPr>
        <w:t xml:space="preserve"> </w:t>
      </w:r>
    </w:p>
    <w:p w:rsidR="00564C74" w:rsidRPr="00564C74" w:rsidRDefault="00564C74" w:rsidP="00564C74">
      <w:pPr>
        <w:spacing w:after="0" w:line="240" w:lineRule="auto"/>
        <w:jc w:val="both"/>
        <w:rPr>
          <w:rFonts w:ascii="Arial" w:hAnsi="Arial" w:cs="Arial"/>
          <w:b/>
        </w:rPr>
      </w:pPr>
    </w:p>
    <w:p w:rsidR="00564C74" w:rsidRPr="00564C74" w:rsidRDefault="00564C74" w:rsidP="00564C74">
      <w:pPr>
        <w:spacing w:line="240" w:lineRule="auto"/>
        <w:jc w:val="both"/>
        <w:rPr>
          <w:rFonts w:ascii="Arial" w:hAnsi="Arial" w:cs="Arial"/>
          <w:b/>
        </w:rPr>
      </w:pPr>
    </w:p>
    <w:sectPr w:rsidR="00564C74" w:rsidRPr="00564C74" w:rsidSect="009A056F">
      <w:footerReference w:type="default" r:id="rId7"/>
      <w:pgSz w:w="11906" w:h="16838"/>
      <w:pgMar w:top="2268" w:right="1701" w:bottom="1701" w:left="2268" w:header="708" w:footer="708" w:gutter="0"/>
      <w:pgNumType w:fmt="lowerRoman"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DAE" w:rsidRDefault="00DA3DAE" w:rsidP="009A056F">
      <w:pPr>
        <w:spacing w:after="0" w:line="240" w:lineRule="auto"/>
      </w:pPr>
      <w:r>
        <w:separator/>
      </w:r>
    </w:p>
  </w:endnote>
  <w:endnote w:type="continuationSeparator" w:id="0">
    <w:p w:rsidR="00DA3DAE" w:rsidRDefault="00DA3DAE" w:rsidP="009A0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11611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056F" w:rsidRDefault="009A05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05E3">
          <w:rPr>
            <w:noProof/>
          </w:rPr>
          <w:t>xvi</w:t>
        </w:r>
        <w:r>
          <w:rPr>
            <w:noProof/>
          </w:rPr>
          <w:fldChar w:fldCharType="end"/>
        </w:r>
      </w:p>
    </w:sdtContent>
  </w:sdt>
  <w:p w:rsidR="009A056F" w:rsidRDefault="009A05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DAE" w:rsidRDefault="00DA3DAE" w:rsidP="009A056F">
      <w:pPr>
        <w:spacing w:after="0" w:line="240" w:lineRule="auto"/>
      </w:pPr>
      <w:r>
        <w:separator/>
      </w:r>
    </w:p>
  </w:footnote>
  <w:footnote w:type="continuationSeparator" w:id="0">
    <w:p w:rsidR="00DA3DAE" w:rsidRDefault="00DA3DAE" w:rsidP="009A05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74"/>
    <w:rsid w:val="001C2BAB"/>
    <w:rsid w:val="001C72EC"/>
    <w:rsid w:val="002A21A5"/>
    <w:rsid w:val="003B40A4"/>
    <w:rsid w:val="004F6F38"/>
    <w:rsid w:val="00564C74"/>
    <w:rsid w:val="00667B0B"/>
    <w:rsid w:val="006E1B61"/>
    <w:rsid w:val="00752212"/>
    <w:rsid w:val="009A056F"/>
    <w:rsid w:val="00BE5FCE"/>
    <w:rsid w:val="00C42E41"/>
    <w:rsid w:val="00D54F66"/>
    <w:rsid w:val="00D605E3"/>
    <w:rsid w:val="00DA3DAE"/>
    <w:rsid w:val="00F36615"/>
    <w:rsid w:val="00F8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05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56F"/>
  </w:style>
  <w:style w:type="paragraph" w:styleId="Footer">
    <w:name w:val="footer"/>
    <w:basedOn w:val="Normal"/>
    <w:link w:val="FooterChar"/>
    <w:uiPriority w:val="99"/>
    <w:unhideWhenUsed/>
    <w:rsid w:val="009A05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5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05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56F"/>
  </w:style>
  <w:style w:type="paragraph" w:styleId="Footer">
    <w:name w:val="footer"/>
    <w:basedOn w:val="Normal"/>
    <w:link w:val="FooterChar"/>
    <w:uiPriority w:val="99"/>
    <w:unhideWhenUsed/>
    <w:rsid w:val="009A05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Lusiana</dc:creator>
  <cp:lastModifiedBy>Lusiana</cp:lastModifiedBy>
  <cp:revision>2</cp:revision>
  <dcterms:created xsi:type="dcterms:W3CDTF">2015-07-03T03:05:00Z</dcterms:created>
  <dcterms:modified xsi:type="dcterms:W3CDTF">2015-07-03T03:05:00Z</dcterms:modified>
</cp:coreProperties>
</file>